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7B86" w:rsidRPr="00B44BA9" w14:paraId="284D4027" w14:textId="77777777" w:rsidTr="008323C9">
        <w:tc>
          <w:tcPr>
            <w:tcW w:w="9629" w:type="dxa"/>
          </w:tcPr>
          <w:p w14:paraId="7B551D4F" w14:textId="77777777" w:rsidR="00577B86" w:rsidRPr="002D3C8C" w:rsidRDefault="005E0565" w:rsidP="00B14475">
            <w:pPr>
              <w:jc w:val="center"/>
              <w:rPr>
                <w:rFonts w:cstheme="minorHAnsi"/>
                <w:b/>
                <w:bCs/>
              </w:rPr>
            </w:pPr>
            <w:r w:rsidRPr="002D3C8C">
              <w:rPr>
                <w:rFonts w:cstheme="minorHAnsi"/>
                <w:b/>
                <w:bCs/>
              </w:rPr>
              <w:t>RELATÓRIO CIRCUNSTANCIADO DE ACOMPANHAMENTO DA EXECUÇÃO DO CONTRATO</w:t>
            </w:r>
          </w:p>
          <w:p w14:paraId="3B22275F" w14:textId="7530E475" w:rsidR="006C3C92" w:rsidRPr="00B45BB3" w:rsidRDefault="006C3C92" w:rsidP="00B14475">
            <w:pPr>
              <w:jc w:val="center"/>
              <w:rPr>
                <w:rFonts w:cstheme="minorHAnsi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B45BB3">
              <w:rPr>
                <w:rFonts w:cstheme="minorHAnsi"/>
                <w:b/>
                <w:bCs/>
                <w:iCs/>
                <w:color w:val="0D0D0D" w:themeColor="text1" w:themeTint="F2"/>
              </w:rPr>
              <w:t>SERVIÇOS</w:t>
            </w:r>
            <w:r w:rsidR="00C356F5" w:rsidRPr="00B45BB3">
              <w:rPr>
                <w:rFonts w:cstheme="minorHAnsi"/>
                <w:b/>
                <w:bCs/>
                <w:iCs/>
                <w:color w:val="0D0D0D" w:themeColor="text1" w:themeTint="F2"/>
              </w:rPr>
              <w:t xml:space="preserve"> E MATERIAIS</w:t>
            </w:r>
          </w:p>
        </w:tc>
      </w:tr>
    </w:tbl>
    <w:tbl>
      <w:tblPr>
        <w:tblStyle w:val="Tabelacomgrade"/>
        <w:tblpPr w:leftFromText="141" w:rightFromText="141" w:vertAnchor="text" w:horzAnchor="margin" w:tblpY="319"/>
        <w:tblW w:w="9634" w:type="dxa"/>
        <w:tblLayout w:type="fixed"/>
        <w:tblLook w:val="04A0" w:firstRow="1" w:lastRow="0" w:firstColumn="1" w:lastColumn="0" w:noHBand="0" w:noVBand="1"/>
      </w:tblPr>
      <w:tblGrid>
        <w:gridCol w:w="848"/>
        <w:gridCol w:w="2266"/>
        <w:gridCol w:w="425"/>
        <w:gridCol w:w="1559"/>
        <w:gridCol w:w="284"/>
        <w:gridCol w:w="567"/>
        <w:gridCol w:w="850"/>
        <w:gridCol w:w="572"/>
        <w:gridCol w:w="704"/>
        <w:gridCol w:w="1559"/>
      </w:tblGrid>
      <w:tr w:rsidR="0048411F" w:rsidRPr="00B44BA9" w14:paraId="52182BD9" w14:textId="77777777" w:rsidTr="008323C9">
        <w:tc>
          <w:tcPr>
            <w:tcW w:w="9634" w:type="dxa"/>
            <w:gridSpan w:val="10"/>
          </w:tcPr>
          <w:p w14:paraId="24E3CC0F" w14:textId="73CB8436" w:rsidR="0048411F" w:rsidRPr="00562931" w:rsidRDefault="00036B57" w:rsidP="005461CA">
            <w:pPr>
              <w:pStyle w:val="Ttulo1"/>
              <w:numPr>
                <w:ilvl w:val="0"/>
                <w:numId w:val="12"/>
              </w:numPr>
              <w:tabs>
                <w:tab w:val="left" w:pos="499"/>
              </w:tabs>
              <w:spacing w:before="0" w:after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CHECAGEM DA DOCUMENTAÇÃO</w:t>
            </w:r>
          </w:p>
        </w:tc>
      </w:tr>
      <w:tr w:rsidR="0048411F" w:rsidRPr="00B44BA9" w14:paraId="1EB69C80" w14:textId="77777777" w:rsidTr="00BC69E2">
        <w:tc>
          <w:tcPr>
            <w:tcW w:w="3539" w:type="dxa"/>
            <w:gridSpan w:val="3"/>
            <w:vAlign w:val="center"/>
          </w:tcPr>
          <w:p w14:paraId="0456F9DB" w14:textId="7A58E9E2" w:rsidR="0048411F" w:rsidRPr="00562931" w:rsidRDefault="00A04A68" w:rsidP="0048411F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Contrato nº: </w:t>
            </w:r>
          </w:p>
        </w:tc>
        <w:tc>
          <w:tcPr>
            <w:tcW w:w="6095" w:type="dxa"/>
            <w:gridSpan w:val="7"/>
            <w:vAlign w:val="center"/>
          </w:tcPr>
          <w:p w14:paraId="17BBE7C1" w14:textId="12AC1779" w:rsidR="005D09E3" w:rsidRPr="00562931" w:rsidRDefault="00A04A68" w:rsidP="005D09E3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Contratado:</w:t>
            </w:r>
            <w:r w:rsidR="005D09E3"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670F90" w:rsidRPr="00B44BA9" w14:paraId="534107B6" w14:textId="77777777" w:rsidTr="00670F90">
        <w:tc>
          <w:tcPr>
            <w:tcW w:w="5098" w:type="dxa"/>
            <w:gridSpan w:val="4"/>
            <w:vAlign w:val="center"/>
          </w:tcPr>
          <w:p w14:paraId="6A134AE9" w14:textId="7F5BA86A" w:rsidR="00670F90" w:rsidRPr="00562931" w:rsidRDefault="00670F90" w:rsidP="005B0B81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CNPJ: </w:t>
            </w:r>
          </w:p>
        </w:tc>
        <w:tc>
          <w:tcPr>
            <w:tcW w:w="4536" w:type="dxa"/>
            <w:gridSpan w:val="6"/>
            <w:vAlign w:val="center"/>
          </w:tcPr>
          <w:p w14:paraId="012DC090" w14:textId="3B77E221" w:rsidR="00670F90" w:rsidRPr="00562931" w:rsidRDefault="00670F90" w:rsidP="005B0B81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>Vigência</w:t>
            </w:r>
            <w:r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 do contrato</w:t>
            </w: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:  </w:t>
            </w:r>
          </w:p>
        </w:tc>
      </w:tr>
      <w:tr w:rsidR="003945C5" w:rsidRPr="00B44BA9" w14:paraId="04DEB44E" w14:textId="77777777" w:rsidTr="00251E21">
        <w:tc>
          <w:tcPr>
            <w:tcW w:w="9634" w:type="dxa"/>
            <w:gridSpan w:val="10"/>
            <w:vAlign w:val="center"/>
          </w:tcPr>
          <w:p w14:paraId="5E9E959E" w14:textId="0BB980AA" w:rsidR="003945C5" w:rsidRPr="00A14274" w:rsidRDefault="003945C5" w:rsidP="009829BA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Objeto do contrato: </w:t>
            </w:r>
          </w:p>
        </w:tc>
      </w:tr>
      <w:tr w:rsidR="00133764" w:rsidRPr="00B44BA9" w14:paraId="0C2057B3" w14:textId="77777777" w:rsidTr="001579F7">
        <w:tc>
          <w:tcPr>
            <w:tcW w:w="3114" w:type="dxa"/>
            <w:gridSpan w:val="2"/>
            <w:vAlign w:val="center"/>
          </w:tcPr>
          <w:p w14:paraId="7BAFFEA2" w14:textId="4DA03EEA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Valor Total: </w:t>
            </w:r>
          </w:p>
        </w:tc>
        <w:tc>
          <w:tcPr>
            <w:tcW w:w="2835" w:type="dxa"/>
            <w:gridSpan w:val="4"/>
            <w:vAlign w:val="center"/>
          </w:tcPr>
          <w:p w14:paraId="2A8E25BA" w14:textId="77777777" w:rsidR="00133764" w:rsidRPr="00A14274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Valor medido:</w:t>
            </w:r>
          </w:p>
        </w:tc>
        <w:tc>
          <w:tcPr>
            <w:tcW w:w="3685" w:type="dxa"/>
            <w:gridSpan w:val="4"/>
            <w:vAlign w:val="center"/>
          </w:tcPr>
          <w:p w14:paraId="29C88197" w14:textId="50754977" w:rsidR="00133764" w:rsidRPr="00A14274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Ordem de </w:t>
            </w:r>
            <w:r w:rsidR="001579F7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>Serviço/</w:t>
            </w:r>
            <w:r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>Compra:</w:t>
            </w:r>
            <w:r w:rsidR="00E20176">
              <w:rPr>
                <w:rFonts w:asciiTheme="minorHAnsi" w:hAnsiTheme="minorHAnsi" w:cstheme="minorHAnsi"/>
                <w:bCs/>
                <w:color w:val="0D0D0D" w:themeColor="text1" w:themeTint="F2"/>
                <w:spacing w:val="-1"/>
                <w:sz w:val="22"/>
                <w:szCs w:val="22"/>
              </w:rPr>
              <w:t xml:space="preserve"> </w:t>
            </w:r>
          </w:p>
        </w:tc>
      </w:tr>
      <w:tr w:rsidR="00133764" w:rsidRPr="00B44BA9" w14:paraId="648C3583" w14:textId="77777777" w:rsidTr="00E64B62">
        <w:tc>
          <w:tcPr>
            <w:tcW w:w="5098" w:type="dxa"/>
            <w:gridSpan w:val="4"/>
            <w:vAlign w:val="center"/>
          </w:tcPr>
          <w:p w14:paraId="2EC7F7FD" w14:textId="50FFF7C4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 xml:space="preserve">Período de execução do serviço: </w:t>
            </w:r>
          </w:p>
        </w:tc>
        <w:tc>
          <w:tcPr>
            <w:tcW w:w="4536" w:type="dxa"/>
            <w:gridSpan w:val="6"/>
            <w:vAlign w:val="center"/>
          </w:tcPr>
          <w:p w14:paraId="4A38150B" w14:textId="2DFF3AC8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Período d</w:t>
            </w:r>
            <w:r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a fiscalização</w:t>
            </w: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:</w:t>
            </w:r>
          </w:p>
        </w:tc>
      </w:tr>
      <w:tr w:rsidR="00133764" w:rsidRPr="00B44BA9" w14:paraId="7B3B9D95" w14:textId="77777777" w:rsidTr="008323C9">
        <w:tc>
          <w:tcPr>
            <w:tcW w:w="5382" w:type="dxa"/>
            <w:gridSpan w:val="5"/>
            <w:vAlign w:val="center"/>
          </w:tcPr>
          <w:p w14:paraId="6EB7C902" w14:textId="4CA3B9D5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Dotação orçamentária:</w:t>
            </w:r>
          </w:p>
        </w:tc>
        <w:tc>
          <w:tcPr>
            <w:tcW w:w="4252" w:type="dxa"/>
            <w:gridSpan w:val="5"/>
            <w:vAlign w:val="center"/>
          </w:tcPr>
          <w:p w14:paraId="1BA7462B" w14:textId="30738DDF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Elemento de Despesa:</w:t>
            </w:r>
          </w:p>
        </w:tc>
      </w:tr>
      <w:tr w:rsidR="00133764" w:rsidRPr="00B44BA9" w14:paraId="7849108C" w14:textId="77777777" w:rsidTr="00D1428C">
        <w:tc>
          <w:tcPr>
            <w:tcW w:w="848" w:type="dxa"/>
            <w:vMerge w:val="restart"/>
            <w:vAlign w:val="center"/>
          </w:tcPr>
          <w:p w14:paraId="391965A6" w14:textId="77777777" w:rsidR="00133764" w:rsidRPr="00562931" w:rsidRDefault="00133764" w:rsidP="00133764">
            <w:pPr>
              <w:pStyle w:val="Ttulo1"/>
              <w:tabs>
                <w:tab w:val="left" w:pos="486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Item</w:t>
            </w:r>
          </w:p>
        </w:tc>
        <w:tc>
          <w:tcPr>
            <w:tcW w:w="5951" w:type="dxa"/>
            <w:gridSpan w:val="6"/>
            <w:vMerge w:val="restart"/>
            <w:vAlign w:val="center"/>
          </w:tcPr>
          <w:p w14:paraId="1E5D6959" w14:textId="77777777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Descrição</w:t>
            </w:r>
          </w:p>
        </w:tc>
        <w:tc>
          <w:tcPr>
            <w:tcW w:w="2835" w:type="dxa"/>
            <w:gridSpan w:val="3"/>
            <w:vAlign w:val="center"/>
          </w:tcPr>
          <w:p w14:paraId="009F3F39" w14:textId="77777777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Parâmetros </w:t>
            </w:r>
          </w:p>
        </w:tc>
      </w:tr>
      <w:tr w:rsidR="00133764" w:rsidRPr="00B44BA9" w14:paraId="481B6285" w14:textId="77777777" w:rsidTr="008C3273">
        <w:tc>
          <w:tcPr>
            <w:tcW w:w="848" w:type="dxa"/>
            <w:vMerge/>
            <w:vAlign w:val="center"/>
          </w:tcPr>
          <w:p w14:paraId="260CB676" w14:textId="77777777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951" w:type="dxa"/>
            <w:gridSpan w:val="6"/>
            <w:vMerge/>
            <w:vAlign w:val="center"/>
          </w:tcPr>
          <w:p w14:paraId="50C08596" w14:textId="77777777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72" w:type="dxa"/>
            <w:vAlign w:val="center"/>
          </w:tcPr>
          <w:p w14:paraId="04D1B897" w14:textId="6792D647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im</w:t>
            </w:r>
          </w:p>
        </w:tc>
        <w:tc>
          <w:tcPr>
            <w:tcW w:w="704" w:type="dxa"/>
            <w:vAlign w:val="center"/>
          </w:tcPr>
          <w:p w14:paraId="7CA33E50" w14:textId="1EDA89FF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ão</w:t>
            </w:r>
          </w:p>
        </w:tc>
        <w:tc>
          <w:tcPr>
            <w:tcW w:w="1559" w:type="dxa"/>
            <w:vAlign w:val="center"/>
          </w:tcPr>
          <w:p w14:paraId="1D9A6B84" w14:textId="5DB4F699" w:rsidR="00133764" w:rsidRPr="00562931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ão</w:t>
            </w:r>
            <w:r w:rsidRPr="00562931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plicável</w:t>
            </w:r>
          </w:p>
        </w:tc>
      </w:tr>
      <w:tr w:rsidR="00133764" w:rsidRPr="00B44BA9" w14:paraId="6FD28B06" w14:textId="77777777" w:rsidTr="008323C9">
        <w:tc>
          <w:tcPr>
            <w:tcW w:w="9634" w:type="dxa"/>
            <w:gridSpan w:val="10"/>
            <w:vAlign w:val="center"/>
          </w:tcPr>
          <w:p w14:paraId="33D0E449" w14:textId="4C5F0C9D" w:rsidR="00133764" w:rsidRPr="00B44BA9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4"/>
                <w:szCs w:val="24"/>
              </w:rPr>
            </w:pPr>
            <w:r w:rsidRPr="002D3C8C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PARA OS CONTRATOS DE PRESTAÇÃO DE SERVIÇOS</w:t>
            </w:r>
            <w:r w:rsidR="00403C2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/MATERIAIS</w:t>
            </w:r>
          </w:p>
        </w:tc>
      </w:tr>
      <w:tr w:rsidR="00133764" w:rsidRPr="00B44BA9" w14:paraId="7FDF4DAA" w14:textId="77777777" w:rsidTr="008C3273">
        <w:tc>
          <w:tcPr>
            <w:tcW w:w="848" w:type="dxa"/>
            <w:vAlign w:val="center"/>
          </w:tcPr>
          <w:p w14:paraId="5D9F71AA" w14:textId="2A4DAE54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5951" w:type="dxa"/>
            <w:gridSpan w:val="6"/>
          </w:tcPr>
          <w:p w14:paraId="48D86F6F" w14:textId="629AF89A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D0D0D" w:themeColor="text1" w:themeTint="F2"/>
                <w:spacing w:val="-1"/>
                <w:sz w:val="22"/>
                <w:szCs w:val="22"/>
              </w:rPr>
              <w:t>Empenho</w:t>
            </w:r>
          </w:p>
        </w:tc>
        <w:tc>
          <w:tcPr>
            <w:tcW w:w="572" w:type="dxa"/>
          </w:tcPr>
          <w:p w14:paraId="3237C5A6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20A6405B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FFAEBD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2CA5DBAE" w14:textId="77777777" w:rsidTr="008C3273">
        <w:tc>
          <w:tcPr>
            <w:tcW w:w="848" w:type="dxa"/>
            <w:vAlign w:val="center"/>
          </w:tcPr>
          <w:p w14:paraId="34B37E20" w14:textId="6C9A274E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5951" w:type="dxa"/>
            <w:gridSpan w:val="6"/>
          </w:tcPr>
          <w:p w14:paraId="64FA65C4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color w:val="0D0D0D" w:themeColor="text1" w:themeTint="F2"/>
                <w:spacing w:val="-1"/>
                <w:sz w:val="22"/>
                <w:szCs w:val="22"/>
              </w:rPr>
              <w:t>Nota fiscal</w:t>
            </w:r>
          </w:p>
        </w:tc>
        <w:tc>
          <w:tcPr>
            <w:tcW w:w="572" w:type="dxa"/>
          </w:tcPr>
          <w:p w14:paraId="751F0FBA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43AB589E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737D97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0972F441" w14:textId="77777777" w:rsidTr="008C3273">
        <w:tc>
          <w:tcPr>
            <w:tcW w:w="848" w:type="dxa"/>
            <w:vAlign w:val="center"/>
          </w:tcPr>
          <w:p w14:paraId="71E9632C" w14:textId="476E6620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5951" w:type="dxa"/>
            <w:gridSpan w:val="6"/>
          </w:tcPr>
          <w:p w14:paraId="218E7B55" w14:textId="410AB1EC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da Receita Federal</w:t>
            </w:r>
          </w:p>
        </w:tc>
        <w:tc>
          <w:tcPr>
            <w:tcW w:w="572" w:type="dxa"/>
          </w:tcPr>
          <w:p w14:paraId="721E3887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0C6B8C48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F155BD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103665B2" w14:textId="77777777" w:rsidTr="008C3273">
        <w:tc>
          <w:tcPr>
            <w:tcW w:w="848" w:type="dxa"/>
            <w:vAlign w:val="center"/>
          </w:tcPr>
          <w:p w14:paraId="1A1104C2" w14:textId="13BEA306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5951" w:type="dxa"/>
            <w:gridSpan w:val="6"/>
          </w:tcPr>
          <w:p w14:paraId="19F04139" w14:textId="59717A2B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da Receita Estadual</w:t>
            </w:r>
          </w:p>
        </w:tc>
        <w:tc>
          <w:tcPr>
            <w:tcW w:w="572" w:type="dxa"/>
          </w:tcPr>
          <w:p w14:paraId="3102EAC5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7F550D8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2B6108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36826583" w14:textId="77777777" w:rsidTr="008C3273">
        <w:trPr>
          <w:trHeight w:val="327"/>
        </w:trPr>
        <w:tc>
          <w:tcPr>
            <w:tcW w:w="848" w:type="dxa"/>
            <w:vAlign w:val="center"/>
          </w:tcPr>
          <w:p w14:paraId="11E825D3" w14:textId="667D28C4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5951" w:type="dxa"/>
            <w:gridSpan w:val="6"/>
          </w:tcPr>
          <w:p w14:paraId="11FFC00F" w14:textId="441C6BC1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da Receita Municipal</w:t>
            </w:r>
          </w:p>
        </w:tc>
        <w:tc>
          <w:tcPr>
            <w:tcW w:w="572" w:type="dxa"/>
          </w:tcPr>
          <w:p w14:paraId="1B77BFF7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C0C2944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97FAEE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30216532" w14:textId="77777777" w:rsidTr="008C3273">
        <w:tc>
          <w:tcPr>
            <w:tcW w:w="848" w:type="dxa"/>
            <w:vAlign w:val="center"/>
          </w:tcPr>
          <w:p w14:paraId="437D1F64" w14:textId="0D00E065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5951" w:type="dxa"/>
            <w:gridSpan w:val="6"/>
          </w:tcPr>
          <w:p w14:paraId="322A2023" w14:textId="062DC12E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 Negativa do FGTS</w:t>
            </w:r>
          </w:p>
        </w:tc>
        <w:tc>
          <w:tcPr>
            <w:tcW w:w="572" w:type="dxa"/>
          </w:tcPr>
          <w:p w14:paraId="151FAC45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7B208677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D3744D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4D0F8433" w14:textId="77777777" w:rsidTr="008C3273">
        <w:tc>
          <w:tcPr>
            <w:tcW w:w="848" w:type="dxa"/>
            <w:vAlign w:val="center"/>
          </w:tcPr>
          <w:p w14:paraId="0C3403FD" w14:textId="6EBF86D9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5951" w:type="dxa"/>
            <w:gridSpan w:val="6"/>
          </w:tcPr>
          <w:p w14:paraId="4289A5B3" w14:textId="03667D12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Certidão Negativa de Débitos Trabalhistas</w:t>
            </w:r>
          </w:p>
        </w:tc>
        <w:tc>
          <w:tcPr>
            <w:tcW w:w="572" w:type="dxa"/>
          </w:tcPr>
          <w:p w14:paraId="35A6A4FC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5143309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F6B1CC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734DC546" w14:textId="77777777" w:rsidTr="008C3273">
        <w:tc>
          <w:tcPr>
            <w:tcW w:w="848" w:type="dxa"/>
            <w:vAlign w:val="center"/>
          </w:tcPr>
          <w:p w14:paraId="2190E891" w14:textId="5FC14273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5951" w:type="dxa"/>
            <w:gridSpan w:val="6"/>
          </w:tcPr>
          <w:p w14:paraId="4F36B973" w14:textId="2687EFDA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  <w:t>Relatório de prestação de serviços</w:t>
            </w:r>
          </w:p>
        </w:tc>
        <w:tc>
          <w:tcPr>
            <w:tcW w:w="572" w:type="dxa"/>
          </w:tcPr>
          <w:p w14:paraId="01754227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0A778FB0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D00B49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1197E74C" w14:textId="77777777" w:rsidTr="008323C9">
        <w:tc>
          <w:tcPr>
            <w:tcW w:w="9634" w:type="dxa"/>
            <w:gridSpan w:val="10"/>
            <w:vAlign w:val="center"/>
          </w:tcPr>
          <w:p w14:paraId="683698FC" w14:textId="2ACED2AB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PARA OS CONTRATOS DE CESSÃO DE MÃO DE OBRA</w:t>
            </w:r>
          </w:p>
        </w:tc>
      </w:tr>
      <w:tr w:rsidR="00133764" w:rsidRPr="00B44BA9" w14:paraId="1AF8CB6A" w14:textId="77777777" w:rsidTr="008C3273">
        <w:tc>
          <w:tcPr>
            <w:tcW w:w="848" w:type="dxa"/>
            <w:vAlign w:val="center"/>
          </w:tcPr>
          <w:p w14:paraId="674F6EFF" w14:textId="41BABD7E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5951" w:type="dxa"/>
            <w:gridSpan w:val="6"/>
          </w:tcPr>
          <w:p w14:paraId="6D620EA4" w14:textId="5756D262" w:rsidR="00133764" w:rsidRPr="002D3C8C" w:rsidRDefault="00133764" w:rsidP="0013376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</w:rPr>
              <w:t>DCTFWeb paga referente ao mês anterior</w:t>
            </w:r>
          </w:p>
        </w:tc>
        <w:tc>
          <w:tcPr>
            <w:tcW w:w="572" w:type="dxa"/>
          </w:tcPr>
          <w:p w14:paraId="65D899E5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4194CAD2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35B1F6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1DA78C58" w14:textId="77777777" w:rsidTr="008C3273">
        <w:tc>
          <w:tcPr>
            <w:tcW w:w="848" w:type="dxa"/>
            <w:vAlign w:val="center"/>
          </w:tcPr>
          <w:p w14:paraId="55A058F4" w14:textId="1FEAE685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5951" w:type="dxa"/>
            <w:gridSpan w:val="6"/>
          </w:tcPr>
          <w:p w14:paraId="0381725E" w14:textId="6FCCF6F4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Recibo de entrega da DCTFWeb</w:t>
            </w:r>
          </w:p>
        </w:tc>
        <w:tc>
          <w:tcPr>
            <w:tcW w:w="572" w:type="dxa"/>
          </w:tcPr>
          <w:p w14:paraId="180D3EF1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4F345F45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37AAFE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6D6706" w14:paraId="1F6A01D4" w14:textId="77777777" w:rsidTr="008C3273">
        <w:tc>
          <w:tcPr>
            <w:tcW w:w="848" w:type="dxa"/>
            <w:vAlign w:val="center"/>
          </w:tcPr>
          <w:p w14:paraId="56BB56F1" w14:textId="64C35DEC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1.11</w:t>
            </w:r>
          </w:p>
        </w:tc>
        <w:tc>
          <w:tcPr>
            <w:tcW w:w="5951" w:type="dxa"/>
            <w:gridSpan w:val="6"/>
          </w:tcPr>
          <w:p w14:paraId="6C033F47" w14:textId="17CAF15A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Relatório da declaração completa - DCTFWeb</w:t>
            </w:r>
          </w:p>
        </w:tc>
        <w:tc>
          <w:tcPr>
            <w:tcW w:w="572" w:type="dxa"/>
          </w:tcPr>
          <w:p w14:paraId="539F7DEE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28AEE61C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BE810F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6D6706" w14:paraId="4AF8EB88" w14:textId="77777777" w:rsidTr="008C3273">
        <w:tc>
          <w:tcPr>
            <w:tcW w:w="848" w:type="dxa"/>
            <w:vAlign w:val="center"/>
          </w:tcPr>
          <w:p w14:paraId="311DF57E" w14:textId="63788F8F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1.12</w:t>
            </w:r>
          </w:p>
        </w:tc>
        <w:tc>
          <w:tcPr>
            <w:tcW w:w="5951" w:type="dxa"/>
            <w:gridSpan w:val="6"/>
          </w:tcPr>
          <w:p w14:paraId="655FB917" w14:textId="239B70A4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GFD – Guia do FGTS digital e comprovante de pagamento e comprovante de pagamento.</w:t>
            </w:r>
          </w:p>
        </w:tc>
        <w:tc>
          <w:tcPr>
            <w:tcW w:w="572" w:type="dxa"/>
          </w:tcPr>
          <w:p w14:paraId="244C8ACA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27751C49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CAD923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6D6706" w14:paraId="54803AEE" w14:textId="77777777" w:rsidTr="008C3273">
        <w:tc>
          <w:tcPr>
            <w:tcW w:w="848" w:type="dxa"/>
            <w:vAlign w:val="center"/>
          </w:tcPr>
          <w:p w14:paraId="5D3D6B5C" w14:textId="5C4CA78F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1.13</w:t>
            </w:r>
          </w:p>
        </w:tc>
        <w:tc>
          <w:tcPr>
            <w:tcW w:w="5951" w:type="dxa"/>
            <w:gridSpan w:val="6"/>
          </w:tcPr>
          <w:p w14:paraId="184C8363" w14:textId="138B8A25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Detalhe da guia emitida do FGTS</w:t>
            </w:r>
          </w:p>
        </w:tc>
        <w:tc>
          <w:tcPr>
            <w:tcW w:w="572" w:type="dxa"/>
          </w:tcPr>
          <w:p w14:paraId="4A593412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B2F7ED7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21D1F3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79BD2596" w14:textId="77777777" w:rsidTr="008C3273">
        <w:tc>
          <w:tcPr>
            <w:tcW w:w="848" w:type="dxa"/>
            <w:vAlign w:val="center"/>
          </w:tcPr>
          <w:p w14:paraId="3FBFDD0B" w14:textId="36975610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1.14</w:t>
            </w:r>
          </w:p>
        </w:tc>
        <w:tc>
          <w:tcPr>
            <w:tcW w:w="5951" w:type="dxa"/>
            <w:gridSpan w:val="6"/>
          </w:tcPr>
          <w:p w14:paraId="3E8FB701" w14:textId="6C9B14C8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jc w:val="both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Folha de pagamento</w:t>
            </w:r>
          </w:p>
        </w:tc>
        <w:tc>
          <w:tcPr>
            <w:tcW w:w="572" w:type="dxa"/>
          </w:tcPr>
          <w:p w14:paraId="2A6C6A32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1C32C8EC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52C785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48930D26" w14:textId="77777777" w:rsidTr="008C3273">
        <w:tc>
          <w:tcPr>
            <w:tcW w:w="848" w:type="dxa"/>
            <w:vAlign w:val="center"/>
          </w:tcPr>
          <w:p w14:paraId="6857D763" w14:textId="73886AC7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1.15</w:t>
            </w:r>
          </w:p>
        </w:tc>
        <w:tc>
          <w:tcPr>
            <w:tcW w:w="5951" w:type="dxa"/>
            <w:gridSpan w:val="6"/>
          </w:tcPr>
          <w:p w14:paraId="0CEEE063" w14:textId="34C985A0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Folha de ponto</w:t>
            </w:r>
          </w:p>
        </w:tc>
        <w:tc>
          <w:tcPr>
            <w:tcW w:w="572" w:type="dxa"/>
          </w:tcPr>
          <w:p w14:paraId="4322ED43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2DF4FF21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EC5C06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1B2D04F9" w14:textId="77777777" w:rsidTr="008C3273">
        <w:tc>
          <w:tcPr>
            <w:tcW w:w="848" w:type="dxa"/>
            <w:vAlign w:val="center"/>
          </w:tcPr>
          <w:p w14:paraId="4C6C42C5" w14:textId="563D490F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1.16</w:t>
            </w:r>
          </w:p>
        </w:tc>
        <w:tc>
          <w:tcPr>
            <w:tcW w:w="5951" w:type="dxa"/>
            <w:gridSpan w:val="6"/>
          </w:tcPr>
          <w:p w14:paraId="704A62D8" w14:textId="4A83FC16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Comprovante de pagamento de vale transporte</w:t>
            </w:r>
          </w:p>
        </w:tc>
        <w:tc>
          <w:tcPr>
            <w:tcW w:w="572" w:type="dxa"/>
          </w:tcPr>
          <w:p w14:paraId="70BEEC28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6776A5C0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C1B441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705B9414" w14:textId="77777777" w:rsidTr="008C3273">
        <w:tc>
          <w:tcPr>
            <w:tcW w:w="848" w:type="dxa"/>
            <w:vAlign w:val="center"/>
          </w:tcPr>
          <w:p w14:paraId="29247264" w14:textId="1B38D871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1.17</w:t>
            </w:r>
          </w:p>
        </w:tc>
        <w:tc>
          <w:tcPr>
            <w:tcW w:w="5951" w:type="dxa"/>
            <w:gridSpan w:val="6"/>
          </w:tcPr>
          <w:p w14:paraId="76452710" w14:textId="7868F810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 w:after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Comprovante de pagamento de vale refeição</w:t>
            </w:r>
          </w:p>
        </w:tc>
        <w:tc>
          <w:tcPr>
            <w:tcW w:w="572" w:type="dxa"/>
          </w:tcPr>
          <w:p w14:paraId="55F88E9E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3B841C57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400062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0BFC3C90" w14:textId="77777777" w:rsidTr="008323C9">
        <w:tc>
          <w:tcPr>
            <w:tcW w:w="9634" w:type="dxa"/>
            <w:gridSpan w:val="10"/>
            <w:vAlign w:val="center"/>
          </w:tcPr>
          <w:p w14:paraId="5E194F18" w14:textId="6CC523FF" w:rsidR="00133764" w:rsidRPr="002D3C8C" w:rsidRDefault="00BB44A3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2D3C8C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PARA OS CONTRATOS </w:t>
            </w:r>
            <w:r w:rsidR="00133764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DE MATERIAIS</w:t>
            </w:r>
          </w:p>
        </w:tc>
      </w:tr>
      <w:tr w:rsidR="00133764" w:rsidRPr="00B44BA9" w14:paraId="3E0847AE" w14:textId="77777777" w:rsidTr="008C3273">
        <w:tc>
          <w:tcPr>
            <w:tcW w:w="848" w:type="dxa"/>
            <w:vAlign w:val="center"/>
          </w:tcPr>
          <w:p w14:paraId="689CEAAE" w14:textId="19EDAB59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C04BC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1.18</w:t>
            </w:r>
          </w:p>
        </w:tc>
        <w:tc>
          <w:tcPr>
            <w:tcW w:w="5951" w:type="dxa"/>
            <w:gridSpan w:val="6"/>
          </w:tcPr>
          <w:p w14:paraId="66E4157C" w14:textId="50F214D1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Atesto do responsável pelo Almoxarifado</w:t>
            </w:r>
          </w:p>
        </w:tc>
        <w:tc>
          <w:tcPr>
            <w:tcW w:w="572" w:type="dxa"/>
          </w:tcPr>
          <w:p w14:paraId="5719350D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7D1508FD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06C6E0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2A66DB3C" w14:textId="77777777" w:rsidTr="008C3273">
        <w:tc>
          <w:tcPr>
            <w:tcW w:w="848" w:type="dxa"/>
            <w:vAlign w:val="center"/>
          </w:tcPr>
          <w:p w14:paraId="23CA069E" w14:textId="018B4B00" w:rsidR="00133764" w:rsidRPr="005C04B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1.19</w:t>
            </w:r>
          </w:p>
        </w:tc>
        <w:tc>
          <w:tcPr>
            <w:tcW w:w="5951" w:type="dxa"/>
            <w:gridSpan w:val="6"/>
          </w:tcPr>
          <w:p w14:paraId="186C995E" w14:textId="01D475A1" w:rsidR="00133764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Comprovante da entrada do material no almoxarifado</w:t>
            </w:r>
          </w:p>
        </w:tc>
        <w:tc>
          <w:tcPr>
            <w:tcW w:w="572" w:type="dxa"/>
          </w:tcPr>
          <w:p w14:paraId="194466F2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702E0370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46E25D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133764" w:rsidRPr="00B44BA9" w14:paraId="320A840F" w14:textId="77777777" w:rsidTr="008C3273">
        <w:tc>
          <w:tcPr>
            <w:tcW w:w="848" w:type="dxa"/>
            <w:vAlign w:val="center"/>
          </w:tcPr>
          <w:p w14:paraId="42DD1541" w14:textId="1D123818" w:rsidR="00133764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5951" w:type="dxa"/>
            <w:gridSpan w:val="6"/>
          </w:tcPr>
          <w:p w14:paraId="3685493D" w14:textId="0184F430" w:rsidR="00133764" w:rsidRDefault="00133764" w:rsidP="00133764">
            <w:pPr>
              <w:pStyle w:val="Ttulo1"/>
              <w:tabs>
                <w:tab w:val="left" w:pos="499"/>
              </w:tabs>
              <w:spacing w:before="0"/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D0D0D" w:themeColor="text1" w:themeTint="F2"/>
                <w:sz w:val="22"/>
                <w:szCs w:val="22"/>
              </w:rPr>
              <w:t>Relatório de tombamento emitido pelo sistema patrimonial (para material permanente).</w:t>
            </w:r>
          </w:p>
        </w:tc>
        <w:tc>
          <w:tcPr>
            <w:tcW w:w="572" w:type="dxa"/>
          </w:tcPr>
          <w:p w14:paraId="32576ED8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4" w:type="dxa"/>
          </w:tcPr>
          <w:p w14:paraId="5F442B75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442349" w14:textId="77777777" w:rsidR="00133764" w:rsidRPr="002D3C8C" w:rsidRDefault="00133764" w:rsidP="00133764">
            <w:pPr>
              <w:pStyle w:val="Ttulo1"/>
              <w:tabs>
                <w:tab w:val="left" w:pos="49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5BBF3A86" w14:textId="77777777" w:rsidR="00DF0C8B" w:rsidRDefault="00DF0C8B" w:rsidP="00B7082A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D3C8C" w:rsidRPr="002D3C8C" w14:paraId="3FFE69E3" w14:textId="77777777">
        <w:tc>
          <w:tcPr>
            <w:tcW w:w="9629" w:type="dxa"/>
          </w:tcPr>
          <w:p w14:paraId="225C0A28" w14:textId="0CD3DDC1" w:rsidR="002D3C8C" w:rsidRPr="002D3C8C" w:rsidRDefault="002D3C8C" w:rsidP="002D3C8C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/>
                <w:b/>
              </w:rPr>
            </w:pPr>
            <w:r w:rsidRPr="002D3C8C">
              <w:rPr>
                <w:rFonts w:eastAsiaTheme="majorEastAsia"/>
                <w:b/>
              </w:rPr>
              <w:t>AVALIAÇÃO DOS SERVIÇOS EXECUTADOS</w:t>
            </w:r>
          </w:p>
        </w:tc>
      </w:tr>
    </w:tbl>
    <w:p w14:paraId="7A1B6248" w14:textId="77777777" w:rsidR="002D3C8C" w:rsidRPr="009829BA" w:rsidRDefault="002D3C8C" w:rsidP="00B7082A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8359"/>
        <w:gridCol w:w="1270"/>
      </w:tblGrid>
      <w:tr w:rsidR="007F7A05" w:rsidRPr="00A836EA" w14:paraId="64793537" w14:textId="77777777" w:rsidTr="007F7A05">
        <w:tc>
          <w:tcPr>
            <w:tcW w:w="8359" w:type="dxa"/>
          </w:tcPr>
          <w:p w14:paraId="2CB57B78" w14:textId="77777777" w:rsidR="007F7A05" w:rsidRPr="00A836EA" w:rsidRDefault="007F7A05" w:rsidP="007F7A05">
            <w:pPr>
              <w:pStyle w:val="PargrafodaLista"/>
              <w:ind w:left="0"/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A836EA">
              <w:rPr>
                <w:rFonts w:cstheme="minorHAnsi"/>
                <w:b/>
                <w:bCs/>
                <w:color w:val="0D0D0D" w:themeColor="text1" w:themeTint="F2"/>
              </w:rPr>
              <w:t>NÍVEIS DE AVALIAÇÃO DOS SERVIÇOS PRESTADOS</w:t>
            </w:r>
          </w:p>
        </w:tc>
        <w:tc>
          <w:tcPr>
            <w:tcW w:w="1270" w:type="dxa"/>
          </w:tcPr>
          <w:p w14:paraId="494E860B" w14:textId="77777777" w:rsidR="007F7A05" w:rsidRPr="00FD7534" w:rsidRDefault="007F7A05" w:rsidP="007F7A05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FD7534">
              <w:rPr>
                <w:rFonts w:cstheme="minorHAnsi"/>
                <w:b/>
                <w:bCs/>
                <w:color w:val="0D0D0D" w:themeColor="text1" w:themeTint="F2"/>
              </w:rPr>
              <w:t>ESCOLHA</w:t>
            </w:r>
          </w:p>
        </w:tc>
      </w:tr>
      <w:tr w:rsidR="007F7A05" w:rsidRPr="00A836EA" w14:paraId="1575F7CF" w14:textId="77777777" w:rsidTr="007F7A05">
        <w:tc>
          <w:tcPr>
            <w:tcW w:w="8359" w:type="dxa"/>
          </w:tcPr>
          <w:p w14:paraId="18FB5FA4" w14:textId="77777777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a)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Excelente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– supera os padrões estabelecidos pelas normas técnicas e de fiscalização. </w:t>
            </w:r>
          </w:p>
        </w:tc>
        <w:tc>
          <w:tcPr>
            <w:tcW w:w="1270" w:type="dxa"/>
          </w:tcPr>
          <w:p w14:paraId="7E90D630" w14:textId="77777777" w:rsidR="007F7A05" w:rsidRPr="00DD4993" w:rsidRDefault="007F7A05" w:rsidP="007F7A05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7F7A05" w:rsidRPr="00A836EA" w14:paraId="005D2FE9" w14:textId="77777777" w:rsidTr="007F7A05">
        <w:tc>
          <w:tcPr>
            <w:tcW w:w="8359" w:type="dxa"/>
          </w:tcPr>
          <w:p w14:paraId="69B08A27" w14:textId="77777777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b)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 xml:space="preserve">Ótima 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– de acordo com os padrões estabelecidos pelas normas técnicas. </w:t>
            </w:r>
          </w:p>
        </w:tc>
        <w:tc>
          <w:tcPr>
            <w:tcW w:w="1270" w:type="dxa"/>
          </w:tcPr>
          <w:p w14:paraId="34B0DEB9" w14:textId="77777777" w:rsidR="007F7A05" w:rsidRPr="00DD4993" w:rsidRDefault="007F7A05" w:rsidP="007F7A05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7F7A05" w:rsidRPr="00A836EA" w14:paraId="2F168E77" w14:textId="77777777" w:rsidTr="007F7A05">
        <w:tc>
          <w:tcPr>
            <w:tcW w:w="8359" w:type="dxa"/>
          </w:tcPr>
          <w:p w14:paraId="1203A2D0" w14:textId="59196EEA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c)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Regular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– não existem padrões específicos, todavia, os </w:t>
            </w:r>
            <w:r w:rsidR="00385105">
              <w:rPr>
                <w:rFonts w:cstheme="minorHAnsi"/>
                <w:color w:val="0D0D0D" w:themeColor="text1" w:themeTint="F2"/>
                <w:sz w:val="20"/>
                <w:szCs w:val="20"/>
              </w:rPr>
              <w:t>serviços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aparentam ter qualidade.</w:t>
            </w:r>
          </w:p>
        </w:tc>
        <w:tc>
          <w:tcPr>
            <w:tcW w:w="1270" w:type="dxa"/>
          </w:tcPr>
          <w:p w14:paraId="3089BCA3" w14:textId="77777777" w:rsidR="007F7A05" w:rsidRPr="00DD4993" w:rsidRDefault="007F7A05" w:rsidP="007F7A05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7F7A05" w:rsidRPr="00A836EA" w14:paraId="729A74ED" w14:textId="77777777" w:rsidTr="007F7A05">
        <w:tc>
          <w:tcPr>
            <w:tcW w:w="8359" w:type="dxa"/>
          </w:tcPr>
          <w:p w14:paraId="0F6441B3" w14:textId="6F139C5D" w:rsidR="007F7A05" w:rsidRPr="002A716A" w:rsidRDefault="007F7A05" w:rsidP="007F7A05">
            <w:pPr>
              <w:pStyle w:val="PargrafodaLista"/>
              <w:ind w:left="0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d)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2A716A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Irregular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– os </w:t>
            </w:r>
            <w:r w:rsidR="00385105">
              <w:rPr>
                <w:rFonts w:cstheme="minorHAnsi"/>
                <w:color w:val="0D0D0D" w:themeColor="text1" w:themeTint="F2"/>
                <w:sz w:val="20"/>
                <w:szCs w:val="20"/>
              </w:rPr>
              <w:t>serviços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não estão de acordo com as normas técnicas</w:t>
            </w:r>
            <w:r w:rsidR="00385105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Pr="002A716A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apresentam falhas ou defeitos (neste caso relatar a situação).</w:t>
            </w:r>
          </w:p>
        </w:tc>
        <w:tc>
          <w:tcPr>
            <w:tcW w:w="1270" w:type="dxa"/>
          </w:tcPr>
          <w:p w14:paraId="14393B09" w14:textId="77777777" w:rsidR="007F7A05" w:rsidRPr="00DD4993" w:rsidRDefault="007F7A05" w:rsidP="007F7A05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0DBE413" w14:textId="77777777" w:rsidR="00DF0C8B" w:rsidRDefault="00DF0C8B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F7A05" w:rsidRPr="007B7B3B" w14:paraId="1D8542A9" w14:textId="77777777" w:rsidTr="007F7A05">
        <w:tc>
          <w:tcPr>
            <w:tcW w:w="9634" w:type="dxa"/>
          </w:tcPr>
          <w:p w14:paraId="0930504D" w14:textId="77777777" w:rsidR="007F7A05" w:rsidRPr="00EC51FA" w:rsidRDefault="007F7A05" w:rsidP="007F7A05">
            <w:pPr>
              <w:jc w:val="center"/>
              <w:rPr>
                <w:rFonts w:eastAsiaTheme="majorEastAsia" w:cstheme="minorHAnsi"/>
                <w:b/>
                <w:bCs/>
                <w:color w:val="0D0D0D" w:themeColor="text1" w:themeTint="F2"/>
              </w:rPr>
            </w:pPr>
            <w:r>
              <w:rPr>
                <w:rFonts w:cstheme="minorHAnsi"/>
                <w:b/>
                <w:bCs/>
                <w:color w:val="0D0D0D" w:themeColor="text1" w:themeTint="F2"/>
              </w:rPr>
              <w:t xml:space="preserve">Relato sobre 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 xml:space="preserve">o 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 xml:space="preserve">nível de avaliação dos serviços prestados 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>pel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>o(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>a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>)</w:t>
            </w:r>
            <w:r w:rsidRPr="00EC51FA">
              <w:rPr>
                <w:rFonts w:cstheme="minorHAnsi"/>
                <w:b/>
                <w:bCs/>
                <w:color w:val="0D0D0D" w:themeColor="text1" w:themeTint="F2"/>
              </w:rPr>
              <w:t xml:space="preserve"> contratad</w:t>
            </w:r>
            <w:r>
              <w:rPr>
                <w:rFonts w:cstheme="minorHAnsi"/>
                <w:b/>
                <w:bCs/>
                <w:color w:val="0D0D0D" w:themeColor="text1" w:themeTint="F2"/>
              </w:rPr>
              <w:t>o(a)</w:t>
            </w:r>
          </w:p>
        </w:tc>
      </w:tr>
      <w:tr w:rsidR="007F7A05" w:rsidRPr="00036B57" w14:paraId="6D2579A5" w14:textId="77777777" w:rsidTr="007F7A05">
        <w:tc>
          <w:tcPr>
            <w:tcW w:w="9634" w:type="dxa"/>
          </w:tcPr>
          <w:p w14:paraId="6552AAA1" w14:textId="77777777" w:rsidR="007F7A05" w:rsidRDefault="007F7A05" w:rsidP="007F7A05">
            <w:pPr>
              <w:rPr>
                <w:rFonts w:eastAsiaTheme="majorEastAsia" w:cstheme="minorHAnsi"/>
                <w:bCs/>
                <w:color w:val="0D0D0D" w:themeColor="text1" w:themeTint="F2"/>
              </w:rPr>
            </w:pPr>
          </w:p>
          <w:p w14:paraId="6DDDB2E9" w14:textId="77777777" w:rsidR="0041719A" w:rsidRPr="00576750" w:rsidRDefault="0041719A" w:rsidP="007F7A05">
            <w:pPr>
              <w:rPr>
                <w:rFonts w:eastAsiaTheme="majorEastAsia" w:cstheme="minorHAnsi"/>
                <w:bCs/>
                <w:color w:val="0D0D0D" w:themeColor="text1" w:themeTint="F2"/>
              </w:rPr>
            </w:pPr>
          </w:p>
        </w:tc>
      </w:tr>
    </w:tbl>
    <w:p w14:paraId="7E841BF2" w14:textId="77777777" w:rsidR="00DF0C8B" w:rsidRDefault="00DF0C8B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F7A05" w:rsidRPr="00B44BA9" w14:paraId="28349AD4" w14:textId="77777777" w:rsidTr="007F7A05">
        <w:tc>
          <w:tcPr>
            <w:tcW w:w="9634" w:type="dxa"/>
          </w:tcPr>
          <w:p w14:paraId="60FEC0BA" w14:textId="4C0EDE02" w:rsidR="007F7A05" w:rsidRPr="008B14E8" w:rsidRDefault="007F7A05" w:rsidP="008B14E8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 w:cstheme="minorHAnsi"/>
                <w:b/>
                <w:color w:val="0D0D0D" w:themeColor="text1" w:themeTint="F2"/>
              </w:rPr>
            </w:pPr>
            <w:r w:rsidRPr="008B14E8">
              <w:rPr>
                <w:rFonts w:cstheme="minorHAnsi"/>
                <w:b/>
                <w:color w:val="0D0D0D" w:themeColor="text1" w:themeTint="F2"/>
              </w:rPr>
              <w:t>OUTRAS OBSERVAÇÕES/SUGESTÕES/RECLAMAÇÕES</w:t>
            </w:r>
          </w:p>
        </w:tc>
      </w:tr>
      <w:tr w:rsidR="007F7A05" w:rsidRPr="00B44BA9" w14:paraId="6FA0077B" w14:textId="77777777" w:rsidTr="007F7A05">
        <w:tc>
          <w:tcPr>
            <w:tcW w:w="9634" w:type="dxa"/>
          </w:tcPr>
          <w:p w14:paraId="55DBE2FE" w14:textId="52A52764" w:rsidR="007F7A05" w:rsidRPr="001816BF" w:rsidRDefault="007F7A05" w:rsidP="007A51EA">
            <w:pPr>
              <w:rPr>
                <w:rFonts w:cstheme="minorHAnsi"/>
                <w:bCs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 xml:space="preserve">(Colocar neste campo qualquer informação complementar sobre ocorrências constatadas durante o período de acompanhamento). (caso não tenha, </w:t>
            </w:r>
            <w:r>
              <w:rPr>
                <w:rFonts w:cstheme="minorHAnsi"/>
                <w:color w:val="0D0D0D" w:themeColor="text1" w:themeTint="F2"/>
              </w:rPr>
              <w:t>escrever</w:t>
            </w:r>
            <w:r w:rsidRPr="00B44BA9">
              <w:rPr>
                <w:rFonts w:cstheme="minorHAnsi"/>
                <w:color w:val="0D0D0D" w:themeColor="text1" w:themeTint="F2"/>
              </w:rPr>
              <w:t xml:space="preserve">: </w:t>
            </w:r>
            <w:r w:rsidRPr="00B44BA9">
              <w:rPr>
                <w:rFonts w:cstheme="minorHAnsi"/>
                <w:color w:val="0D0D0D" w:themeColor="text1" w:themeTint="F2"/>
                <w:u w:val="single"/>
              </w:rPr>
              <w:t>não há</w:t>
            </w:r>
            <w:r w:rsidRPr="00B44BA9">
              <w:rPr>
                <w:rFonts w:cstheme="minorHAnsi"/>
                <w:color w:val="0D0D0D" w:themeColor="text1" w:themeTint="F2"/>
              </w:rPr>
              <w:t>.).</w:t>
            </w:r>
          </w:p>
        </w:tc>
      </w:tr>
    </w:tbl>
    <w:p w14:paraId="5BA8255E" w14:textId="77777777" w:rsidR="00667582" w:rsidRDefault="00667582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0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16CB4" w:rsidRPr="00B44BA9" w14:paraId="1C76A885" w14:textId="77777777" w:rsidTr="00B16CB4">
        <w:tc>
          <w:tcPr>
            <w:tcW w:w="9634" w:type="dxa"/>
          </w:tcPr>
          <w:p w14:paraId="256B3255" w14:textId="77777777" w:rsidR="00B16CB4" w:rsidRPr="005612FE" w:rsidRDefault="00B16CB4" w:rsidP="008B14E8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 w:cstheme="minorHAnsi"/>
                <w:b/>
                <w:color w:val="0D0D0D" w:themeColor="text1" w:themeTint="F2"/>
              </w:rPr>
            </w:pPr>
            <w:r w:rsidRPr="00B44BA9">
              <w:rPr>
                <w:rFonts w:cstheme="minorHAnsi"/>
                <w:b/>
                <w:color w:val="0D0D0D" w:themeColor="text1" w:themeTint="F2"/>
              </w:rPr>
              <w:t>CONCLUSÃO</w:t>
            </w:r>
          </w:p>
        </w:tc>
      </w:tr>
      <w:tr w:rsidR="00B16CB4" w:rsidRPr="00B44BA9" w14:paraId="48DD1491" w14:textId="77777777" w:rsidTr="00B16CB4">
        <w:tc>
          <w:tcPr>
            <w:tcW w:w="9634" w:type="dxa"/>
          </w:tcPr>
          <w:p w14:paraId="70A2F550" w14:textId="77777777" w:rsidR="00B16CB4" w:rsidRPr="00B44BA9" w:rsidRDefault="00B16CB4" w:rsidP="00B16CB4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Conforme disposto, foi recomendado que a contratada regularizasse no prazo de ( xx ) dias os seguintes pontos:</w:t>
            </w:r>
          </w:p>
          <w:p w14:paraId="36A9E504" w14:textId="77777777" w:rsidR="00B16CB4" w:rsidRPr="00B44BA9" w:rsidRDefault="00B16CB4" w:rsidP="00B16CB4">
            <w:pPr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a) ...</w:t>
            </w:r>
          </w:p>
          <w:p w14:paraId="2EC3941C" w14:textId="77777777" w:rsidR="00B16CB4" w:rsidRPr="00B44BA9" w:rsidRDefault="00B16CB4" w:rsidP="00B16CB4">
            <w:pPr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b) ...</w:t>
            </w:r>
          </w:p>
          <w:p w14:paraId="7D479260" w14:textId="77777777" w:rsidR="00B16CB4" w:rsidRPr="00B44BA9" w:rsidRDefault="00B16CB4" w:rsidP="00B16CB4">
            <w:pPr>
              <w:rPr>
                <w:rFonts w:cstheme="minorHAnsi"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OU</w:t>
            </w:r>
          </w:p>
          <w:p w14:paraId="7AE1F0BA" w14:textId="77DFE234" w:rsidR="00B16CB4" w:rsidRPr="001816BF" w:rsidRDefault="00B16CB4" w:rsidP="00B16CB4">
            <w:pPr>
              <w:rPr>
                <w:rFonts w:cstheme="minorHAnsi"/>
                <w:bCs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Conforme verificado, não há recomendações a fazer referente ao período acompanhado, haja vista o bom e regular atendimento das cláusulas contratuais por parte da contratada.</w:t>
            </w:r>
          </w:p>
        </w:tc>
      </w:tr>
    </w:tbl>
    <w:p w14:paraId="29B750FB" w14:textId="77777777" w:rsidR="00667582" w:rsidRDefault="00667582" w:rsidP="00DF0C8B">
      <w:pPr>
        <w:spacing w:after="0" w:line="240" w:lineRule="auto"/>
        <w:rPr>
          <w:rFonts w:cstheme="minorHAnsi"/>
          <w:color w:val="0D0D0D" w:themeColor="text1" w:themeTint="F2"/>
        </w:rPr>
      </w:pPr>
    </w:p>
    <w:tbl>
      <w:tblPr>
        <w:tblStyle w:val="Tabelacomgrade"/>
        <w:tblpPr w:leftFromText="141" w:rightFromText="141" w:vertAnchor="text" w:horzAnchor="margin" w:tblpY="10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909E5" w:rsidRPr="00B44BA9" w14:paraId="06E621BE" w14:textId="77777777" w:rsidTr="00D10A13">
        <w:tc>
          <w:tcPr>
            <w:tcW w:w="9634" w:type="dxa"/>
          </w:tcPr>
          <w:p w14:paraId="644D5C98" w14:textId="4B360E3B" w:rsidR="005909E5" w:rsidRPr="005909E5" w:rsidRDefault="005909E5" w:rsidP="008B14E8">
            <w:pPr>
              <w:pStyle w:val="PargrafodaLista"/>
              <w:numPr>
                <w:ilvl w:val="0"/>
                <w:numId w:val="12"/>
              </w:numPr>
              <w:jc w:val="center"/>
              <w:rPr>
                <w:rFonts w:eastAsiaTheme="majorEastAsia" w:cstheme="minorHAnsi"/>
                <w:b/>
                <w:color w:val="0D0D0D" w:themeColor="text1" w:themeTint="F2"/>
              </w:rPr>
            </w:pPr>
            <w:r w:rsidRPr="005909E5">
              <w:rPr>
                <w:rFonts w:cstheme="minorHAnsi"/>
                <w:b/>
                <w:color w:val="0D0D0D" w:themeColor="text1" w:themeTint="F2"/>
              </w:rPr>
              <w:t>RECEBIMENTO PROVISÓRIO:</w:t>
            </w:r>
          </w:p>
        </w:tc>
      </w:tr>
      <w:tr w:rsidR="005909E5" w:rsidRPr="00B44BA9" w14:paraId="7F1F42ED" w14:textId="77777777" w:rsidTr="00D10A13">
        <w:tc>
          <w:tcPr>
            <w:tcW w:w="9634" w:type="dxa"/>
          </w:tcPr>
          <w:p w14:paraId="443D4F7D" w14:textId="16BC3699" w:rsidR="005909E5" w:rsidRPr="001816BF" w:rsidRDefault="00A74BB7" w:rsidP="00A74BB7">
            <w:pPr>
              <w:jc w:val="both"/>
              <w:rPr>
                <w:rFonts w:cstheme="minorHAnsi"/>
                <w:bCs/>
                <w:color w:val="0D0D0D" w:themeColor="text1" w:themeTint="F2"/>
              </w:rPr>
            </w:pPr>
            <w:r w:rsidRPr="00B44BA9">
              <w:rPr>
                <w:rFonts w:cstheme="minorHAnsi"/>
                <w:color w:val="0D0D0D" w:themeColor="text1" w:themeTint="F2"/>
              </w:rPr>
              <w:t>Diante do exposto, para fins de cumprimento do disposto no art. 140, inciso I, alínea “a” da Lei nº 14.133/2021, atesto o recebimento provisório dos serviços prestados em XXXXX/202X no valor de R$ XXXXXXXX(XXXXXXXXXXX) nos termos deste relatório, que teve por objeto a análise dos aspectos administrativos da execução dos serviços em referência, quanto às obrigações previdenciárias, fiscais e trabalhistas.</w:t>
            </w:r>
          </w:p>
        </w:tc>
      </w:tr>
    </w:tbl>
    <w:p w14:paraId="2589CA36" w14:textId="77777777" w:rsidR="00DF0C8B" w:rsidRPr="00B44BA9" w:rsidRDefault="00DF0C8B" w:rsidP="00DF0C8B">
      <w:pPr>
        <w:spacing w:after="0" w:line="240" w:lineRule="auto"/>
        <w:jc w:val="both"/>
        <w:rPr>
          <w:rFonts w:cstheme="minorHAnsi"/>
          <w:color w:val="0D0D0D" w:themeColor="text1" w:themeTint="F2"/>
        </w:rPr>
      </w:pPr>
    </w:p>
    <w:p w14:paraId="72A1E179" w14:textId="36EF6543" w:rsidR="00DF0C8B" w:rsidRPr="009D5A64" w:rsidRDefault="00DF0C8B" w:rsidP="00DF0C8B">
      <w:pPr>
        <w:pStyle w:val="Corpodetexto"/>
        <w:ind w:right="-2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Nada mais havendo a declarar, encaminhem-se cópia </w:t>
      </w:r>
      <w:r w:rsidR="00162FD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ao XXXXXXXXXXXX, Gestor(a) do Contrato</w:t>
      </w:r>
      <w:r w:rsidR="0038510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  <w:r w:rsidR="00162FD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para conhecimento, análise, providências cabíveis e prosseguimento do feito</w:t>
      </w:r>
      <w:r w:rsidR="0069320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bem como </w:t>
      </w:r>
      <w:r w:rsidR="003C4E3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para </w:t>
      </w:r>
      <w:r w:rsidR="0069320A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 recebimento definitivo</w:t>
      </w: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753E00F" w14:textId="77777777" w:rsidR="00DF0C8B" w:rsidRPr="00B44BA9" w:rsidRDefault="00DF0C8B" w:rsidP="00DF0C8B">
      <w:pPr>
        <w:pStyle w:val="Corpodetexto"/>
        <w:ind w:right="-2"/>
        <w:rPr>
          <w:rFonts w:asciiTheme="minorHAnsi" w:hAnsiTheme="minorHAnsi" w:cstheme="minorHAnsi"/>
          <w:color w:val="0D0D0D" w:themeColor="text1" w:themeTint="F2"/>
        </w:rPr>
      </w:pPr>
    </w:p>
    <w:p w14:paraId="3A56DFA0" w14:textId="77777777" w:rsidR="00DF0C8B" w:rsidRPr="009D5A64" w:rsidRDefault="00DF0C8B" w:rsidP="00DF0C8B">
      <w:pPr>
        <w:pStyle w:val="Corpodetexto"/>
        <w:ind w:right="-2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Atenciosamente, </w:t>
      </w:r>
    </w:p>
    <w:p w14:paraId="3F13268B" w14:textId="496E8BB8" w:rsidR="00DF0C8B" w:rsidRPr="009D5A64" w:rsidRDefault="006F45CC" w:rsidP="00DF0C8B">
      <w:pPr>
        <w:pStyle w:val="Corpodetexto"/>
        <w:ind w:right="-2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Caucaia/CE</w:t>
      </w:r>
      <w:r w:rsidR="00DF0C8B"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XX de </w:t>
      </w:r>
      <w:r w:rsidR="009479E3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xxxxxxx</w:t>
      </w:r>
      <w:r w:rsidR="00DF0C8B" w:rsidRPr="009D5A6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de 202X.</w:t>
      </w:r>
    </w:p>
    <w:p w14:paraId="1A8CAD99" w14:textId="77777777" w:rsidR="00DF0C8B" w:rsidRPr="009D5A64" w:rsidRDefault="00DF0C8B" w:rsidP="00DF0C8B">
      <w:pPr>
        <w:pStyle w:val="Corpodetexto"/>
        <w:ind w:right="-2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21EC7F61" w14:textId="634BF2E1" w:rsidR="00DF0C8B" w:rsidRPr="009D5A64" w:rsidRDefault="00DF0C8B" w:rsidP="00DF0C8B">
      <w:pPr>
        <w:spacing w:after="0" w:line="240" w:lineRule="auto"/>
        <w:ind w:right="-2"/>
        <w:jc w:val="center"/>
        <w:rPr>
          <w:rFonts w:cstheme="minorHAnsi"/>
          <w:b/>
          <w:color w:val="0D0D0D" w:themeColor="text1" w:themeTint="F2"/>
          <w:sz w:val="22"/>
          <w:szCs w:val="22"/>
        </w:rPr>
      </w:pPr>
      <w:r w:rsidRPr="009D5A64">
        <w:rPr>
          <w:rFonts w:cstheme="minorHAnsi"/>
          <w:b/>
          <w:color w:val="0D0D0D" w:themeColor="text1" w:themeTint="F2"/>
          <w:sz w:val="22"/>
          <w:szCs w:val="22"/>
        </w:rPr>
        <w:t>[Nome completo</w:t>
      </w:r>
      <w:r w:rsidR="008A65F3">
        <w:rPr>
          <w:rFonts w:cstheme="minorHAnsi"/>
          <w:b/>
          <w:color w:val="0D0D0D" w:themeColor="text1" w:themeTint="F2"/>
          <w:sz w:val="22"/>
          <w:szCs w:val="22"/>
        </w:rPr>
        <w:t xml:space="preserve"> do Fiscal de Contrato</w:t>
      </w:r>
      <w:r w:rsidRPr="009D5A64">
        <w:rPr>
          <w:rFonts w:cstheme="minorHAnsi"/>
          <w:b/>
          <w:color w:val="0D0D0D" w:themeColor="text1" w:themeTint="F2"/>
          <w:sz w:val="22"/>
          <w:szCs w:val="22"/>
        </w:rPr>
        <w:t>]</w:t>
      </w:r>
    </w:p>
    <w:p w14:paraId="0055D3E4" w14:textId="167D8980" w:rsidR="00DF0C8B" w:rsidRDefault="0087115C" w:rsidP="00DF0C8B">
      <w:pPr>
        <w:spacing w:after="0" w:line="240" w:lineRule="auto"/>
        <w:ind w:right="-2"/>
        <w:jc w:val="center"/>
        <w:rPr>
          <w:rFonts w:cstheme="minorHAnsi"/>
          <w:b/>
          <w:color w:val="0D0D0D" w:themeColor="text1" w:themeTint="F2"/>
          <w:sz w:val="22"/>
          <w:szCs w:val="22"/>
        </w:rPr>
      </w:pPr>
      <w:r>
        <w:rPr>
          <w:rFonts w:cstheme="minorHAnsi"/>
          <w:b/>
          <w:color w:val="0D0D0D" w:themeColor="text1" w:themeTint="F2"/>
          <w:sz w:val="22"/>
          <w:szCs w:val="22"/>
        </w:rPr>
        <w:t>F</w:t>
      </w:r>
      <w:r w:rsidR="00DF0C8B" w:rsidRPr="009D5A64">
        <w:rPr>
          <w:rFonts w:cstheme="minorHAnsi"/>
          <w:b/>
          <w:color w:val="0D0D0D" w:themeColor="text1" w:themeTint="F2"/>
          <w:sz w:val="22"/>
          <w:szCs w:val="22"/>
        </w:rPr>
        <w:t xml:space="preserve">iscal </w:t>
      </w:r>
      <w:r>
        <w:rPr>
          <w:rFonts w:cstheme="minorHAnsi"/>
          <w:b/>
          <w:color w:val="0D0D0D" w:themeColor="text1" w:themeTint="F2"/>
          <w:sz w:val="22"/>
          <w:szCs w:val="22"/>
        </w:rPr>
        <w:t>de Contratos</w:t>
      </w:r>
    </w:p>
    <w:p w14:paraId="77AE9449" w14:textId="13CA78B8" w:rsidR="00DF0C8B" w:rsidRPr="009D5A64" w:rsidRDefault="0087115C" w:rsidP="009479E3">
      <w:pPr>
        <w:spacing w:after="0" w:line="240" w:lineRule="auto"/>
        <w:ind w:right="-2"/>
        <w:jc w:val="center"/>
        <w:rPr>
          <w:rFonts w:cstheme="minorHAnsi"/>
          <w:b/>
          <w:color w:val="0D0D0D" w:themeColor="text1" w:themeTint="F2"/>
          <w:sz w:val="22"/>
          <w:szCs w:val="22"/>
        </w:rPr>
      </w:pPr>
      <w:r>
        <w:rPr>
          <w:rFonts w:cstheme="minorHAnsi"/>
          <w:b/>
          <w:color w:val="0D0D0D" w:themeColor="text1" w:themeTint="F2"/>
          <w:sz w:val="22"/>
          <w:szCs w:val="22"/>
        </w:rPr>
        <w:t xml:space="preserve">Portaria </w:t>
      </w:r>
      <w:r w:rsidR="00912237">
        <w:rPr>
          <w:rFonts w:cstheme="minorHAnsi"/>
          <w:b/>
          <w:color w:val="0D0D0D" w:themeColor="text1" w:themeTint="F2"/>
          <w:sz w:val="22"/>
          <w:szCs w:val="22"/>
        </w:rPr>
        <w:t xml:space="preserve">nº </w:t>
      </w:r>
      <w:r>
        <w:rPr>
          <w:rFonts w:cstheme="minorHAnsi"/>
          <w:b/>
          <w:color w:val="0D0D0D" w:themeColor="text1" w:themeTint="F2"/>
          <w:sz w:val="22"/>
          <w:szCs w:val="22"/>
        </w:rPr>
        <w:t>XX/202X de XX de xxxxxx de 202X</w:t>
      </w:r>
    </w:p>
    <w:sectPr w:rsidR="00DF0C8B" w:rsidRPr="009D5A64" w:rsidSect="00446A4B">
      <w:headerReference w:type="default" r:id="rId8"/>
      <w:footerReference w:type="default" r:id="rId9"/>
      <w:pgSz w:w="11906" w:h="16838"/>
      <w:pgMar w:top="2085" w:right="1133" w:bottom="1985" w:left="1134" w:header="708" w:footer="1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7D36" w14:textId="77777777" w:rsidR="00673B57" w:rsidRDefault="00673B57" w:rsidP="008F0B83">
      <w:pPr>
        <w:spacing w:after="0" w:line="240" w:lineRule="auto"/>
      </w:pPr>
      <w:r>
        <w:separator/>
      </w:r>
    </w:p>
  </w:endnote>
  <w:endnote w:type="continuationSeparator" w:id="0">
    <w:p w14:paraId="153DE4DD" w14:textId="77777777" w:rsidR="00673B57" w:rsidRDefault="00673B57" w:rsidP="008F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316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3A3D2" w14:textId="1E0EAD48" w:rsidR="00F65BB5" w:rsidRDefault="00F65BB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417396" w14:textId="77777777" w:rsidR="00F65BB5" w:rsidRDefault="00F65B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6293" w14:textId="77777777" w:rsidR="00673B57" w:rsidRDefault="00673B57" w:rsidP="008F0B83">
      <w:pPr>
        <w:spacing w:after="0" w:line="240" w:lineRule="auto"/>
      </w:pPr>
      <w:r>
        <w:separator/>
      </w:r>
    </w:p>
  </w:footnote>
  <w:footnote w:type="continuationSeparator" w:id="0">
    <w:p w14:paraId="6F5A053E" w14:textId="77777777" w:rsidR="00673B57" w:rsidRDefault="00673B57" w:rsidP="008F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2C36" w14:textId="72928EEF" w:rsidR="008F0B83" w:rsidRDefault="00EA4D4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05D2EE6" wp14:editId="35C7C7DD">
          <wp:simplePos x="0" y="0"/>
          <wp:positionH relativeFrom="column">
            <wp:posOffset>-655981</wp:posOffset>
          </wp:positionH>
          <wp:positionV relativeFrom="paragraph">
            <wp:posOffset>-340995</wp:posOffset>
          </wp:positionV>
          <wp:extent cx="7402376" cy="10466750"/>
          <wp:effectExtent l="0" t="0" r="825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376" cy="104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755"/>
    <w:multiLevelType w:val="hybridMultilevel"/>
    <w:tmpl w:val="727C81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5C5"/>
    <w:multiLevelType w:val="hybridMultilevel"/>
    <w:tmpl w:val="7DA6BFEE"/>
    <w:lvl w:ilvl="0" w:tplc="A210C1F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7C3"/>
    <w:multiLevelType w:val="hybridMultilevel"/>
    <w:tmpl w:val="C31CC5FA"/>
    <w:lvl w:ilvl="0" w:tplc="2D86BF20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A653C26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6E7"/>
    <w:multiLevelType w:val="hybridMultilevel"/>
    <w:tmpl w:val="C00C2F64"/>
    <w:lvl w:ilvl="0" w:tplc="8E90C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7EF9"/>
    <w:multiLevelType w:val="hybridMultilevel"/>
    <w:tmpl w:val="81168B58"/>
    <w:lvl w:ilvl="0" w:tplc="E0BC30C0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2" w:hanging="360"/>
      </w:pPr>
    </w:lvl>
    <w:lvl w:ilvl="2" w:tplc="0416001B" w:tentative="1">
      <w:start w:val="1"/>
      <w:numFmt w:val="lowerRoman"/>
      <w:lvlText w:val="%3."/>
      <w:lvlJc w:val="right"/>
      <w:pPr>
        <w:ind w:left="2142" w:hanging="180"/>
      </w:pPr>
    </w:lvl>
    <w:lvl w:ilvl="3" w:tplc="0416000F" w:tentative="1">
      <w:start w:val="1"/>
      <w:numFmt w:val="decimal"/>
      <w:lvlText w:val="%4."/>
      <w:lvlJc w:val="left"/>
      <w:pPr>
        <w:ind w:left="2862" w:hanging="360"/>
      </w:pPr>
    </w:lvl>
    <w:lvl w:ilvl="4" w:tplc="04160019" w:tentative="1">
      <w:start w:val="1"/>
      <w:numFmt w:val="lowerLetter"/>
      <w:lvlText w:val="%5."/>
      <w:lvlJc w:val="left"/>
      <w:pPr>
        <w:ind w:left="3582" w:hanging="360"/>
      </w:pPr>
    </w:lvl>
    <w:lvl w:ilvl="5" w:tplc="0416001B" w:tentative="1">
      <w:start w:val="1"/>
      <w:numFmt w:val="lowerRoman"/>
      <w:lvlText w:val="%6."/>
      <w:lvlJc w:val="right"/>
      <w:pPr>
        <w:ind w:left="4302" w:hanging="180"/>
      </w:pPr>
    </w:lvl>
    <w:lvl w:ilvl="6" w:tplc="0416000F" w:tentative="1">
      <w:start w:val="1"/>
      <w:numFmt w:val="decimal"/>
      <w:lvlText w:val="%7."/>
      <w:lvlJc w:val="left"/>
      <w:pPr>
        <w:ind w:left="5022" w:hanging="360"/>
      </w:pPr>
    </w:lvl>
    <w:lvl w:ilvl="7" w:tplc="04160019" w:tentative="1">
      <w:start w:val="1"/>
      <w:numFmt w:val="lowerLetter"/>
      <w:lvlText w:val="%8."/>
      <w:lvlJc w:val="left"/>
      <w:pPr>
        <w:ind w:left="5742" w:hanging="360"/>
      </w:pPr>
    </w:lvl>
    <w:lvl w:ilvl="8" w:tplc="041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44BF1791"/>
    <w:multiLevelType w:val="hybridMultilevel"/>
    <w:tmpl w:val="9144895E"/>
    <w:lvl w:ilvl="0" w:tplc="2D86BF20">
      <w:start w:val="1"/>
      <w:numFmt w:val="decimal"/>
      <w:lvlText w:val="%1."/>
      <w:lvlJc w:val="left"/>
      <w:pPr>
        <w:ind w:left="291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5A8A"/>
    <w:multiLevelType w:val="hybridMultilevel"/>
    <w:tmpl w:val="B09862FE"/>
    <w:lvl w:ilvl="0" w:tplc="A7529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16175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0630D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87DC9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27F02"/>
    <w:multiLevelType w:val="hybridMultilevel"/>
    <w:tmpl w:val="52C49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A4A94"/>
    <w:multiLevelType w:val="hybridMultilevel"/>
    <w:tmpl w:val="7D046D56"/>
    <w:lvl w:ilvl="0" w:tplc="DB2EEC8A">
      <w:start w:val="1"/>
      <w:numFmt w:val="decimal"/>
      <w:lvlText w:val="%1."/>
      <w:lvlJc w:val="left"/>
      <w:pPr>
        <w:ind w:left="1198" w:hanging="197"/>
      </w:pPr>
      <w:rPr>
        <w:rFonts w:ascii="Verdana" w:eastAsia="Calibri" w:hAnsi="Verdana" w:cs="Calibri" w:hint="default"/>
        <w:i w:val="0"/>
        <w:iCs w:val="0"/>
        <w:color w:val="auto"/>
        <w:spacing w:val="-1"/>
        <w:w w:val="99"/>
        <w:sz w:val="22"/>
        <w:szCs w:val="22"/>
        <w:lang w:val="pt-PT" w:eastAsia="en-US" w:bidi="ar-SA"/>
      </w:rPr>
    </w:lvl>
    <w:lvl w:ilvl="1" w:tplc="3F12E826">
      <w:numFmt w:val="bullet"/>
      <w:lvlText w:val="•"/>
      <w:lvlJc w:val="left"/>
      <w:pPr>
        <w:ind w:left="1200" w:hanging="197"/>
      </w:pPr>
      <w:rPr>
        <w:rFonts w:hint="default"/>
        <w:lang w:val="pt-PT" w:eastAsia="en-US" w:bidi="ar-SA"/>
      </w:rPr>
    </w:lvl>
    <w:lvl w:ilvl="2" w:tplc="ADA89298">
      <w:numFmt w:val="bullet"/>
      <w:lvlText w:val="•"/>
      <w:lvlJc w:val="left"/>
      <w:pPr>
        <w:ind w:left="2238" w:hanging="197"/>
      </w:pPr>
      <w:rPr>
        <w:rFonts w:hint="default"/>
        <w:lang w:val="pt-PT" w:eastAsia="en-US" w:bidi="ar-SA"/>
      </w:rPr>
    </w:lvl>
    <w:lvl w:ilvl="3" w:tplc="614AD69A">
      <w:numFmt w:val="bullet"/>
      <w:lvlText w:val="•"/>
      <w:lvlJc w:val="left"/>
      <w:pPr>
        <w:ind w:left="3276" w:hanging="197"/>
      </w:pPr>
      <w:rPr>
        <w:rFonts w:hint="default"/>
        <w:lang w:val="pt-PT" w:eastAsia="en-US" w:bidi="ar-SA"/>
      </w:rPr>
    </w:lvl>
    <w:lvl w:ilvl="4" w:tplc="51187F98">
      <w:numFmt w:val="bullet"/>
      <w:lvlText w:val="•"/>
      <w:lvlJc w:val="left"/>
      <w:pPr>
        <w:ind w:left="4315" w:hanging="197"/>
      </w:pPr>
      <w:rPr>
        <w:rFonts w:hint="default"/>
        <w:lang w:val="pt-PT" w:eastAsia="en-US" w:bidi="ar-SA"/>
      </w:rPr>
    </w:lvl>
    <w:lvl w:ilvl="5" w:tplc="8C4229E4">
      <w:numFmt w:val="bullet"/>
      <w:lvlText w:val="•"/>
      <w:lvlJc w:val="left"/>
      <w:pPr>
        <w:ind w:left="5353" w:hanging="197"/>
      </w:pPr>
      <w:rPr>
        <w:rFonts w:hint="default"/>
        <w:lang w:val="pt-PT" w:eastAsia="en-US" w:bidi="ar-SA"/>
      </w:rPr>
    </w:lvl>
    <w:lvl w:ilvl="6" w:tplc="56E28668">
      <w:numFmt w:val="bullet"/>
      <w:lvlText w:val="•"/>
      <w:lvlJc w:val="left"/>
      <w:pPr>
        <w:ind w:left="6392" w:hanging="197"/>
      </w:pPr>
      <w:rPr>
        <w:rFonts w:hint="default"/>
        <w:lang w:val="pt-PT" w:eastAsia="en-US" w:bidi="ar-SA"/>
      </w:rPr>
    </w:lvl>
    <w:lvl w:ilvl="7" w:tplc="BF34AD14">
      <w:numFmt w:val="bullet"/>
      <w:lvlText w:val="•"/>
      <w:lvlJc w:val="left"/>
      <w:pPr>
        <w:ind w:left="7430" w:hanging="197"/>
      </w:pPr>
      <w:rPr>
        <w:rFonts w:hint="default"/>
        <w:lang w:val="pt-PT" w:eastAsia="en-US" w:bidi="ar-SA"/>
      </w:rPr>
    </w:lvl>
    <w:lvl w:ilvl="8" w:tplc="4E98B1D0">
      <w:numFmt w:val="bullet"/>
      <w:lvlText w:val="•"/>
      <w:lvlJc w:val="left"/>
      <w:pPr>
        <w:ind w:left="8469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7A456990"/>
    <w:multiLevelType w:val="hybridMultilevel"/>
    <w:tmpl w:val="A5C069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2AE5"/>
    <w:multiLevelType w:val="hybridMultilevel"/>
    <w:tmpl w:val="9320B706"/>
    <w:lvl w:ilvl="0" w:tplc="D586FB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91B14"/>
    <w:multiLevelType w:val="hybridMultilevel"/>
    <w:tmpl w:val="727C8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39062">
    <w:abstractNumId w:val="12"/>
  </w:num>
  <w:num w:numId="2" w16cid:durableId="1985234682">
    <w:abstractNumId w:val="1"/>
  </w:num>
  <w:num w:numId="3" w16cid:durableId="20518228">
    <w:abstractNumId w:val="4"/>
  </w:num>
  <w:num w:numId="4" w16cid:durableId="688409152">
    <w:abstractNumId w:val="7"/>
  </w:num>
  <w:num w:numId="5" w16cid:durableId="1208106449">
    <w:abstractNumId w:val="11"/>
  </w:num>
  <w:num w:numId="6" w16cid:durableId="1396507497">
    <w:abstractNumId w:val="14"/>
  </w:num>
  <w:num w:numId="7" w16cid:durableId="1103958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630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3802896">
    <w:abstractNumId w:val="6"/>
  </w:num>
  <w:num w:numId="10" w16cid:durableId="1762098173">
    <w:abstractNumId w:val="5"/>
  </w:num>
  <w:num w:numId="11" w16cid:durableId="245504134">
    <w:abstractNumId w:val="13"/>
  </w:num>
  <w:num w:numId="12" w16cid:durableId="769200803">
    <w:abstractNumId w:val="0"/>
  </w:num>
  <w:num w:numId="13" w16cid:durableId="1191842797">
    <w:abstractNumId w:val="9"/>
  </w:num>
  <w:num w:numId="14" w16cid:durableId="1073308980">
    <w:abstractNumId w:val="3"/>
  </w:num>
  <w:num w:numId="15" w16cid:durableId="151407294">
    <w:abstractNumId w:val="8"/>
  </w:num>
  <w:num w:numId="16" w16cid:durableId="1628587286">
    <w:abstractNumId w:val="10"/>
  </w:num>
  <w:num w:numId="17" w16cid:durableId="193508910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83"/>
    <w:rsid w:val="00000D69"/>
    <w:rsid w:val="00010774"/>
    <w:rsid w:val="00012696"/>
    <w:rsid w:val="00014CFB"/>
    <w:rsid w:val="00036B57"/>
    <w:rsid w:val="00050BD2"/>
    <w:rsid w:val="00062D39"/>
    <w:rsid w:val="00080928"/>
    <w:rsid w:val="00094FBB"/>
    <w:rsid w:val="000A3CEB"/>
    <w:rsid w:val="000A51E2"/>
    <w:rsid w:val="000A7D68"/>
    <w:rsid w:val="000B7E02"/>
    <w:rsid w:val="000D3A41"/>
    <w:rsid w:val="000F513E"/>
    <w:rsid w:val="001226C7"/>
    <w:rsid w:val="0012300D"/>
    <w:rsid w:val="001327C1"/>
    <w:rsid w:val="00133764"/>
    <w:rsid w:val="001401F0"/>
    <w:rsid w:val="001579F7"/>
    <w:rsid w:val="00162FD7"/>
    <w:rsid w:val="001759E7"/>
    <w:rsid w:val="001816BF"/>
    <w:rsid w:val="001A26CA"/>
    <w:rsid w:val="001C57EB"/>
    <w:rsid w:val="001E3898"/>
    <w:rsid w:val="00216565"/>
    <w:rsid w:val="00241E29"/>
    <w:rsid w:val="00247C02"/>
    <w:rsid w:val="002719A6"/>
    <w:rsid w:val="002746CB"/>
    <w:rsid w:val="00274F67"/>
    <w:rsid w:val="002A716A"/>
    <w:rsid w:val="002B6D1A"/>
    <w:rsid w:val="002C1258"/>
    <w:rsid w:val="002C3D55"/>
    <w:rsid w:val="002C783E"/>
    <w:rsid w:val="002D2F91"/>
    <w:rsid w:val="002D3C8C"/>
    <w:rsid w:val="00385105"/>
    <w:rsid w:val="00390FB6"/>
    <w:rsid w:val="003945C5"/>
    <w:rsid w:val="003C44F1"/>
    <w:rsid w:val="003C4C2A"/>
    <w:rsid w:val="003C4E3E"/>
    <w:rsid w:val="003E0CAD"/>
    <w:rsid w:val="003E16E1"/>
    <w:rsid w:val="00403C2E"/>
    <w:rsid w:val="0041719A"/>
    <w:rsid w:val="004375AC"/>
    <w:rsid w:val="00446A4B"/>
    <w:rsid w:val="00447D80"/>
    <w:rsid w:val="00473CDA"/>
    <w:rsid w:val="00475BAB"/>
    <w:rsid w:val="0048411F"/>
    <w:rsid w:val="004D231E"/>
    <w:rsid w:val="00530F44"/>
    <w:rsid w:val="00532156"/>
    <w:rsid w:val="005419E1"/>
    <w:rsid w:val="005461CA"/>
    <w:rsid w:val="00551A33"/>
    <w:rsid w:val="005521A8"/>
    <w:rsid w:val="0055409A"/>
    <w:rsid w:val="005612FE"/>
    <w:rsid w:val="00562931"/>
    <w:rsid w:val="00565B92"/>
    <w:rsid w:val="0057164E"/>
    <w:rsid w:val="00576750"/>
    <w:rsid w:val="00577B86"/>
    <w:rsid w:val="005909E5"/>
    <w:rsid w:val="005962CC"/>
    <w:rsid w:val="005A6107"/>
    <w:rsid w:val="005B0B81"/>
    <w:rsid w:val="005C04BC"/>
    <w:rsid w:val="005D09E3"/>
    <w:rsid w:val="005E0565"/>
    <w:rsid w:val="005E4412"/>
    <w:rsid w:val="00626B51"/>
    <w:rsid w:val="00630146"/>
    <w:rsid w:val="006520B5"/>
    <w:rsid w:val="00663416"/>
    <w:rsid w:val="00667582"/>
    <w:rsid w:val="00670F90"/>
    <w:rsid w:val="00673B57"/>
    <w:rsid w:val="00682D6A"/>
    <w:rsid w:val="006839D6"/>
    <w:rsid w:val="0069320A"/>
    <w:rsid w:val="006A4E53"/>
    <w:rsid w:val="006B3731"/>
    <w:rsid w:val="006B78B9"/>
    <w:rsid w:val="006C3C92"/>
    <w:rsid w:val="006D6706"/>
    <w:rsid w:val="006E24C7"/>
    <w:rsid w:val="006F2D41"/>
    <w:rsid w:val="006F45CC"/>
    <w:rsid w:val="00700559"/>
    <w:rsid w:val="00722F1F"/>
    <w:rsid w:val="00727D2D"/>
    <w:rsid w:val="00733A11"/>
    <w:rsid w:val="00770867"/>
    <w:rsid w:val="00774C50"/>
    <w:rsid w:val="007A51EA"/>
    <w:rsid w:val="007B7B3B"/>
    <w:rsid w:val="007C73E6"/>
    <w:rsid w:val="007D49FF"/>
    <w:rsid w:val="007D4EE1"/>
    <w:rsid w:val="007E05D7"/>
    <w:rsid w:val="007F7A05"/>
    <w:rsid w:val="008008F5"/>
    <w:rsid w:val="00800D6B"/>
    <w:rsid w:val="0081215F"/>
    <w:rsid w:val="0081762B"/>
    <w:rsid w:val="008323C9"/>
    <w:rsid w:val="0084290A"/>
    <w:rsid w:val="00846A0F"/>
    <w:rsid w:val="0087115C"/>
    <w:rsid w:val="00872D3E"/>
    <w:rsid w:val="00890F5C"/>
    <w:rsid w:val="00894D73"/>
    <w:rsid w:val="008A65F3"/>
    <w:rsid w:val="008B14E8"/>
    <w:rsid w:val="008C3273"/>
    <w:rsid w:val="008F0B83"/>
    <w:rsid w:val="009048AD"/>
    <w:rsid w:val="009074B7"/>
    <w:rsid w:val="00912237"/>
    <w:rsid w:val="00932D60"/>
    <w:rsid w:val="0094627B"/>
    <w:rsid w:val="009479E3"/>
    <w:rsid w:val="009829BA"/>
    <w:rsid w:val="00992AC1"/>
    <w:rsid w:val="00997DBB"/>
    <w:rsid w:val="009A099E"/>
    <w:rsid w:val="009D5A64"/>
    <w:rsid w:val="009F2B1D"/>
    <w:rsid w:val="00A02807"/>
    <w:rsid w:val="00A04A68"/>
    <w:rsid w:val="00A1098B"/>
    <w:rsid w:val="00A14274"/>
    <w:rsid w:val="00A27AD9"/>
    <w:rsid w:val="00A315C8"/>
    <w:rsid w:val="00A47B2C"/>
    <w:rsid w:val="00A627A0"/>
    <w:rsid w:val="00A74BB7"/>
    <w:rsid w:val="00A74F4E"/>
    <w:rsid w:val="00A7622C"/>
    <w:rsid w:val="00A77816"/>
    <w:rsid w:val="00A836EA"/>
    <w:rsid w:val="00AA2E16"/>
    <w:rsid w:val="00AF3197"/>
    <w:rsid w:val="00B000C1"/>
    <w:rsid w:val="00B0150A"/>
    <w:rsid w:val="00B14475"/>
    <w:rsid w:val="00B16CB4"/>
    <w:rsid w:val="00B17AD6"/>
    <w:rsid w:val="00B44BA9"/>
    <w:rsid w:val="00B45BB3"/>
    <w:rsid w:val="00B45DAC"/>
    <w:rsid w:val="00B7082A"/>
    <w:rsid w:val="00B97EBF"/>
    <w:rsid w:val="00BB44A3"/>
    <w:rsid w:val="00BB5779"/>
    <w:rsid w:val="00BC69E2"/>
    <w:rsid w:val="00BF3466"/>
    <w:rsid w:val="00BF486B"/>
    <w:rsid w:val="00BF594C"/>
    <w:rsid w:val="00C25B7B"/>
    <w:rsid w:val="00C25C15"/>
    <w:rsid w:val="00C30FC6"/>
    <w:rsid w:val="00C33E50"/>
    <w:rsid w:val="00C356F5"/>
    <w:rsid w:val="00C53E9E"/>
    <w:rsid w:val="00C64BE5"/>
    <w:rsid w:val="00C81D2A"/>
    <w:rsid w:val="00C82B13"/>
    <w:rsid w:val="00CE349E"/>
    <w:rsid w:val="00CF2CB2"/>
    <w:rsid w:val="00D00CEA"/>
    <w:rsid w:val="00D1428C"/>
    <w:rsid w:val="00D21894"/>
    <w:rsid w:val="00D250EA"/>
    <w:rsid w:val="00D51812"/>
    <w:rsid w:val="00D525C7"/>
    <w:rsid w:val="00D801ED"/>
    <w:rsid w:val="00D92F1F"/>
    <w:rsid w:val="00DC1299"/>
    <w:rsid w:val="00DD4993"/>
    <w:rsid w:val="00DE1A25"/>
    <w:rsid w:val="00DF0C8B"/>
    <w:rsid w:val="00DF7C74"/>
    <w:rsid w:val="00E0083D"/>
    <w:rsid w:val="00E038E9"/>
    <w:rsid w:val="00E20176"/>
    <w:rsid w:val="00E25AAB"/>
    <w:rsid w:val="00E275B3"/>
    <w:rsid w:val="00E64B62"/>
    <w:rsid w:val="00E82445"/>
    <w:rsid w:val="00E907E6"/>
    <w:rsid w:val="00E928F1"/>
    <w:rsid w:val="00E960D4"/>
    <w:rsid w:val="00EA4D47"/>
    <w:rsid w:val="00EB0233"/>
    <w:rsid w:val="00EB38CB"/>
    <w:rsid w:val="00EC51FA"/>
    <w:rsid w:val="00EC713B"/>
    <w:rsid w:val="00EC7256"/>
    <w:rsid w:val="00ED1FE0"/>
    <w:rsid w:val="00EE50A9"/>
    <w:rsid w:val="00F50247"/>
    <w:rsid w:val="00F51DE0"/>
    <w:rsid w:val="00F53387"/>
    <w:rsid w:val="00F65BB5"/>
    <w:rsid w:val="00F7025B"/>
    <w:rsid w:val="00F7299A"/>
    <w:rsid w:val="00F90332"/>
    <w:rsid w:val="00F92E7E"/>
    <w:rsid w:val="00FA1E49"/>
    <w:rsid w:val="00FB5594"/>
    <w:rsid w:val="00FB6EB8"/>
    <w:rsid w:val="00FC6819"/>
    <w:rsid w:val="00FD5167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A12A0"/>
  <w15:chartTrackingRefBased/>
  <w15:docId w15:val="{FB52844D-4668-4AB7-98DA-67386E7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F0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F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F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B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B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B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B8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8F0B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B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B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B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8F0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8F0B83"/>
  </w:style>
  <w:style w:type="paragraph" w:styleId="Rodap">
    <w:name w:val="footer"/>
    <w:basedOn w:val="Normal"/>
    <w:link w:val="RodapChar"/>
    <w:uiPriority w:val="99"/>
    <w:unhideWhenUsed/>
    <w:rsid w:val="008F0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83"/>
  </w:style>
  <w:style w:type="paragraph" w:styleId="Corpodetexto">
    <w:name w:val="Body Text"/>
    <w:basedOn w:val="Normal"/>
    <w:link w:val="CorpodetextoChar"/>
    <w:uiPriority w:val="1"/>
    <w:qFormat/>
    <w:rsid w:val="00D80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801ED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B6E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6EB8"/>
    <w:pPr>
      <w:widowControl w:val="0"/>
      <w:autoSpaceDE w:val="0"/>
      <w:autoSpaceDN w:val="0"/>
      <w:spacing w:after="0" w:line="275" w:lineRule="exact"/>
      <w:ind w:left="7"/>
      <w:jc w:val="center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59"/>
    <w:qFormat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DF0C8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1"/>
    <w:unhideWhenUsed/>
    <w:qFormat/>
    <w:rsid w:val="00DF0C8B"/>
    <w:pPr>
      <w:spacing w:after="100" w:line="259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DF0C8B"/>
    <w:rPr>
      <w:color w:val="0563C1" w:themeColor="hyperlink"/>
      <w:u w:val="single"/>
    </w:rPr>
  </w:style>
  <w:style w:type="paragraph" w:customStyle="1" w:styleId="Default">
    <w:name w:val="Default"/>
    <w:rsid w:val="00DF0C8B"/>
    <w:pPr>
      <w:autoSpaceDE w:val="0"/>
      <w:autoSpaceDN w:val="0"/>
      <w:adjustRightInd w:val="0"/>
      <w:spacing w:after="200" w:line="276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DF0C8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F0C8B"/>
    <w:rPr>
      <w:kern w:val="0"/>
      <w:sz w:val="22"/>
      <w:szCs w:val="22"/>
      <w14:ligatures w14:val="none"/>
    </w:rPr>
  </w:style>
  <w:style w:type="table" w:customStyle="1" w:styleId="TabeladeLista4-nfase51">
    <w:name w:val="Tabela de Lista 4 - Ênfase 5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11">
    <w:name w:val="Tabela de Grade 4 - Ênfase 1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ade3-nfase51">
    <w:name w:val="Tabela de Grade 3 - Ênfase 51"/>
    <w:basedOn w:val="Tabelanormal"/>
    <w:uiPriority w:val="48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aColorida-nfase6">
    <w:name w:val="Colorful List Accent 6"/>
    <w:basedOn w:val="Tabelanormal"/>
    <w:uiPriority w:val="72"/>
    <w:rsid w:val="00DF0C8B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DF0C8B"/>
    <w:pPr>
      <w:spacing w:after="0" w:line="240" w:lineRule="auto"/>
    </w:pPr>
    <w:rPr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ombreamentoColorido-nfase6">
    <w:name w:val="Colorful Shading Accent 6"/>
    <w:basedOn w:val="Tabelanormal"/>
    <w:uiPriority w:val="71"/>
    <w:rsid w:val="00DF0C8B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beladeLista4-nfase61">
    <w:name w:val="Tabela de Lista 4 - Ênfase 6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DF0C8B"/>
    <w:pPr>
      <w:spacing w:after="0" w:line="240" w:lineRule="auto"/>
    </w:pPr>
    <w:rPr>
      <w:color w:val="7B7B7B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mples41">
    <w:name w:val="Tabela Simples 41"/>
    <w:basedOn w:val="Tabelanormal"/>
    <w:uiPriority w:val="44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11">
    <w:name w:val="Simples Tabela 11"/>
    <w:basedOn w:val="Tabelanormal"/>
    <w:uiPriority w:val="41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2">
    <w:name w:val="toc 2"/>
    <w:basedOn w:val="Normal"/>
    <w:next w:val="Normal"/>
    <w:autoRedefine/>
    <w:uiPriority w:val="1"/>
    <w:unhideWhenUsed/>
    <w:qFormat/>
    <w:rsid w:val="00DF0C8B"/>
    <w:pPr>
      <w:spacing w:after="100" w:line="259" w:lineRule="auto"/>
      <w:ind w:left="220"/>
    </w:pPr>
    <w:rPr>
      <w:kern w:val="0"/>
      <w:sz w:val="22"/>
      <w:szCs w:val="22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DF0C8B"/>
    <w:rPr>
      <w:color w:val="808080"/>
    </w:rPr>
  </w:style>
  <w:style w:type="table" w:customStyle="1" w:styleId="TabeladeGrade5Escura-nfase21">
    <w:name w:val="Tabela de Grade 5 Escura - Ênfase 2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0C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0C8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F0C8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1"/>
    <w:unhideWhenUsed/>
    <w:qFormat/>
    <w:rsid w:val="00DF0C8B"/>
    <w:pPr>
      <w:spacing w:after="100" w:line="259" w:lineRule="auto"/>
      <w:ind w:left="440"/>
    </w:pPr>
    <w:rPr>
      <w:kern w:val="0"/>
      <w:sz w:val="22"/>
      <w:szCs w:val="22"/>
      <w14:ligatures w14:val="non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table" w:customStyle="1" w:styleId="TabeladeGrade5Escura-nfase11">
    <w:name w:val="Tabela de Grade 5 Escura - Ênfase 1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deGrade4-nfase21">
    <w:name w:val="Tabela de Grade 4 - Ênfase 2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DF0C8B"/>
    <w:pPr>
      <w:spacing w:after="0" w:line="240" w:lineRule="auto"/>
    </w:pPr>
    <w:rPr>
      <w:color w:val="C45911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deGrade4-nfase61">
    <w:name w:val="Tabela de Grade 4 - Ênfase 61"/>
    <w:basedOn w:val="Tabelanormal"/>
    <w:uiPriority w:val="49"/>
    <w:rsid w:val="00DF0C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0C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F0C8B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DF0C8B"/>
    <w:rPr>
      <w:vertAlign w:val="superscri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C8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8B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F0C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4">
    <w:name w:val="toc 4"/>
    <w:basedOn w:val="Normal"/>
    <w:next w:val="Normal"/>
    <w:autoRedefine/>
    <w:uiPriority w:val="1"/>
    <w:unhideWhenUsed/>
    <w:qFormat/>
    <w:rsid w:val="00DF0C8B"/>
    <w:pPr>
      <w:spacing w:after="100" w:line="259" w:lineRule="auto"/>
      <w:ind w:left="660"/>
    </w:pPr>
    <w:rPr>
      <w:kern w:val="0"/>
      <w:sz w:val="22"/>
      <w:szCs w:val="22"/>
      <w14:ligatures w14:val="none"/>
    </w:rPr>
  </w:style>
  <w:style w:type="character" w:styleId="Forte">
    <w:name w:val="Strong"/>
    <w:basedOn w:val="Fontepargpadro"/>
    <w:uiPriority w:val="22"/>
    <w:qFormat/>
    <w:rsid w:val="00DF0C8B"/>
    <w:rPr>
      <w:b/>
      <w:bCs/>
    </w:rPr>
  </w:style>
  <w:style w:type="character" w:styleId="nfase">
    <w:name w:val="Emphasis"/>
    <w:basedOn w:val="Fontepargpadro"/>
    <w:uiPriority w:val="20"/>
    <w:qFormat/>
    <w:rsid w:val="00DF0C8B"/>
    <w:rPr>
      <w:i/>
      <w:iCs/>
    </w:rPr>
  </w:style>
  <w:style w:type="paragraph" w:customStyle="1" w:styleId="dou-paragraph">
    <w:name w:val="dou-paragraph"/>
    <w:basedOn w:val="Normal"/>
    <w:rsid w:val="00DF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reformattedtext">
    <w:name w:val="preformattedtext"/>
    <w:basedOn w:val="Normal"/>
    <w:rsid w:val="00DF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ermo-intermed">
    <w:name w:val="termo-intermed"/>
    <w:basedOn w:val="Fontepargpadro"/>
    <w:rsid w:val="00DF0C8B"/>
  </w:style>
  <w:style w:type="paragraph" w:customStyle="1" w:styleId="Pa3">
    <w:name w:val="Pa3"/>
    <w:basedOn w:val="Normal"/>
    <w:next w:val="Normal"/>
    <w:uiPriority w:val="99"/>
    <w:rsid w:val="00DF0C8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A5">
    <w:name w:val="A5"/>
    <w:uiPriority w:val="99"/>
    <w:rsid w:val="00DF0C8B"/>
    <w:rPr>
      <w:color w:val="000000"/>
      <w:sz w:val="14"/>
      <w:szCs w:val="14"/>
    </w:rPr>
  </w:style>
  <w:style w:type="paragraph" w:customStyle="1" w:styleId="Pa2">
    <w:name w:val="Pa2"/>
    <w:basedOn w:val="Normal"/>
    <w:next w:val="Normal"/>
    <w:uiPriority w:val="99"/>
    <w:rsid w:val="00DF0C8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F0C8B"/>
  </w:style>
  <w:style w:type="character" w:styleId="Refdecomentrio">
    <w:name w:val="annotation reference"/>
    <w:basedOn w:val="Fontepargpadro"/>
    <w:uiPriority w:val="99"/>
    <w:semiHidden/>
    <w:unhideWhenUsed/>
    <w:rsid w:val="00DF0C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0C8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0C8B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C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C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58CD-C43B-41E4-82BA-E813A5EB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Wagner</cp:lastModifiedBy>
  <cp:revision>187</cp:revision>
  <cp:lastPrinted>2025-09-30T12:58:00Z</cp:lastPrinted>
  <dcterms:created xsi:type="dcterms:W3CDTF">2025-02-03T11:56:00Z</dcterms:created>
  <dcterms:modified xsi:type="dcterms:W3CDTF">2025-10-01T16:14:00Z</dcterms:modified>
</cp:coreProperties>
</file>